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方正黑体_GBK" w:hAnsi="方正黑体_GBK" w:eastAsia="方正黑体_GBK" w:cs="方正黑体_GBK"/>
          <w:i w:val="0"/>
          <w:caps w:val="0"/>
          <w:snapToGrid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snapToGrid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李福昕勇救落水儿童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事迹材料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李福昕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，男，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系景洪市城市发展有限责任公司董事长，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现居住于景洪市世纪金源腾江苑小区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年1月7日下午，李福昕一家三口与几个朋友约好在靠近世纪金源广场的澜沧江边（猴山大桥下）散步。当时周围有几个小孩在江边玩耍，过了几分钟突然就看到有一名小孩掉进了水潭中，当时也来不及多想，把自己的孩子与手机交给了妻子后就立刻跳入水中去救人，李福昕把孩子救上岸后一直在询问落水孩子身体有没有哪里不舒服，随后孩子的父亲从附近闻声赶来，李福昕将孩子交予其父亲后，李福昕一行人就离开了现场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2FmNGU2MzEwNzhiZmMxZTQ3NGM3MzZjODA0MTYifQ=="/>
  </w:docVars>
  <w:rsids>
    <w:rsidRoot w:val="07B121BA"/>
    <w:rsid w:val="07B121BA"/>
    <w:rsid w:val="08A75C2E"/>
    <w:rsid w:val="0F407D3F"/>
    <w:rsid w:val="227C4964"/>
    <w:rsid w:val="2AD71D8E"/>
    <w:rsid w:val="33952AAA"/>
    <w:rsid w:val="3438180F"/>
    <w:rsid w:val="3A736BBD"/>
    <w:rsid w:val="40287581"/>
    <w:rsid w:val="579E665D"/>
    <w:rsid w:val="59B44408"/>
    <w:rsid w:val="670B1B4F"/>
    <w:rsid w:val="767F2D64"/>
    <w:rsid w:val="7CD72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iPriority w:val="0"/>
    <w:pPr>
      <w:spacing w:before="120"/>
      <w:ind w:firstLine="880" w:firstLineChars="200"/>
    </w:pPr>
    <w:rPr>
      <w:rFonts w:ascii="Cambria" w:hAnsi="Cambria" w:eastAsia="方正仿宋_GBK" w:cs="Times New Roman"/>
      <w:sz w:val="32"/>
      <w:szCs w:val="32"/>
    </w:rPr>
  </w:style>
  <w:style w:type="paragraph" w:styleId="3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254</Words>
  <Characters>274</Characters>
  <Lines>0</Lines>
  <Paragraphs>0</Paragraphs>
  <TotalTime>0</TotalTime>
  <ScaleCrop>false</ScaleCrop>
  <LinksUpToDate>false</LinksUpToDate>
  <CharactersWithSpaces>274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2022-12-08T18:22:00Z</dcterms:created>
  <dc:creator>DELL</dc:creator>
  <cp:lastModifiedBy>李军</cp:lastModifiedBy>
  <dcterms:modified xsi:type="dcterms:W3CDTF">2023-07-31T06:52:25Z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91B247386DDE4F88A8240F739E3B135C</vt:lpwstr>
  </property>
</Properties>
</file>