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8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56" w:line="60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pacing w:val="-5"/>
          <w:sz w:val="40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pacing w:val="-5"/>
          <w:sz w:val="40"/>
          <w:szCs w:val="40"/>
          <w:highlight w:val="none"/>
          <w:lang w:eastAsia="zh-CN"/>
        </w:rPr>
        <w:t>景洪市“</w:t>
      </w:r>
      <w:r>
        <w:rPr>
          <w:rFonts w:hint="eastAsia" w:ascii="Times New Roman" w:hAnsi="Times New Roman" w:eastAsia="方正小标宋_GBK" w:cs="Times New Roman"/>
          <w:color w:val="auto"/>
          <w:spacing w:val="-5"/>
          <w:sz w:val="40"/>
          <w:szCs w:val="40"/>
          <w:highlight w:val="none"/>
          <w:lang w:val="en-US" w:eastAsia="zh-CN"/>
        </w:rPr>
        <w:t>30天无理由退货</w:t>
      </w:r>
      <w:r>
        <w:rPr>
          <w:rFonts w:hint="eastAsia" w:ascii="Times New Roman" w:hAnsi="Times New Roman" w:eastAsia="方正小标宋_GBK" w:cs="Times New Roman"/>
          <w:color w:val="auto"/>
          <w:spacing w:val="-5"/>
          <w:sz w:val="40"/>
          <w:szCs w:val="40"/>
          <w:highlight w:val="none"/>
          <w:lang w:eastAsia="zh-CN"/>
        </w:rPr>
        <w:t>”范围分类目录（</w:t>
      </w:r>
      <w:r>
        <w:rPr>
          <w:rFonts w:hint="eastAsia" w:ascii="Times New Roman" w:hAnsi="Times New Roman" w:eastAsia="方正小标宋_GBK" w:cs="Times New Roman"/>
          <w:color w:val="auto"/>
          <w:spacing w:val="-5"/>
          <w:sz w:val="40"/>
          <w:szCs w:val="40"/>
          <w:highlight w:val="none"/>
          <w:lang w:val="en-US" w:eastAsia="zh-CN"/>
        </w:rPr>
        <w:t>试行</w:t>
      </w:r>
      <w:r>
        <w:rPr>
          <w:rFonts w:hint="eastAsia" w:ascii="Times New Roman" w:hAnsi="Times New Roman" w:eastAsia="方正小标宋_GBK" w:cs="Times New Roman"/>
          <w:color w:val="auto"/>
          <w:spacing w:val="-5"/>
          <w:sz w:val="40"/>
          <w:szCs w:val="40"/>
          <w:highlight w:val="none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84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-4"/>
          <w:sz w:val="30"/>
          <w:szCs w:val="30"/>
          <w:highlight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84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-4"/>
          <w:sz w:val="30"/>
          <w:szCs w:val="30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0"/>
          <w:szCs w:val="30"/>
          <w:highlight w:val="none"/>
          <w:lang w:eastAsia="zh-CN"/>
        </w:rPr>
        <w:t>为进一步规范景洪市游客购物</w:t>
      </w:r>
      <w:r>
        <w:rPr>
          <w:rFonts w:hint="eastAsia" w:ascii="Times New Roman" w:hAnsi="Times New Roman" w:eastAsia="方正仿宋_GBK" w:cs="方正仿宋_GBK"/>
          <w:color w:val="auto"/>
          <w:spacing w:val="-6"/>
          <w:sz w:val="30"/>
          <w:szCs w:val="30"/>
          <w:highlight w:val="none"/>
          <w:lang w:eastAsia="zh-CN"/>
        </w:rPr>
        <w:t>“</w:t>
      </w:r>
      <w:r>
        <w:rPr>
          <w:rFonts w:hint="eastAsia" w:ascii="Times New Roman" w:hAnsi="Times New Roman" w:eastAsia="方正仿宋_GBK" w:cs="方正仿宋_GBK"/>
          <w:color w:val="auto"/>
          <w:spacing w:val="-6"/>
          <w:sz w:val="30"/>
          <w:szCs w:val="30"/>
          <w:highlight w:val="none"/>
          <w:lang w:val="en-US" w:eastAsia="zh-CN"/>
        </w:rPr>
        <w:t>30天无理由退货</w:t>
      </w:r>
      <w:r>
        <w:rPr>
          <w:rFonts w:hint="eastAsia" w:ascii="Times New Roman" w:hAnsi="Times New Roman" w:eastAsia="方正仿宋_GBK" w:cs="方正仿宋_GBK"/>
          <w:color w:val="auto"/>
          <w:spacing w:val="-6"/>
          <w:sz w:val="30"/>
          <w:szCs w:val="30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0"/>
          <w:szCs w:val="30"/>
          <w:highlight w:val="none"/>
          <w:lang w:eastAsia="zh-CN"/>
        </w:rPr>
        <w:t>工作，结合相关要求和工作实际，制定本目录。</w:t>
      </w:r>
      <w:r>
        <w:rPr>
          <w:rFonts w:hint="eastAsia" w:ascii="Times New Roman" w:hAnsi="Times New Roman" w:eastAsia="方正仿宋_GBK" w:cs="Times New Roman"/>
          <w:color w:val="auto"/>
          <w:spacing w:val="-4"/>
          <w:sz w:val="30"/>
          <w:szCs w:val="30"/>
          <w:highlight w:val="none"/>
          <w:lang w:eastAsia="zh-CN"/>
        </w:rPr>
        <w:t>目录根据实际</w:t>
      </w:r>
      <w:r>
        <w:rPr>
          <w:rFonts w:hint="eastAsia" w:ascii="Times New Roman" w:hAnsi="Times New Roman" w:eastAsia="方正仿宋_GBK" w:cs="Times New Roman"/>
          <w:color w:val="auto"/>
          <w:spacing w:val="-4"/>
          <w:sz w:val="30"/>
          <w:szCs w:val="30"/>
          <w:highlight w:val="none"/>
          <w:lang w:val="en-US" w:eastAsia="zh-CN"/>
        </w:rPr>
        <w:t>需求</w:t>
      </w:r>
      <w:r>
        <w:rPr>
          <w:rFonts w:hint="eastAsia" w:ascii="Times New Roman" w:hAnsi="Times New Roman" w:eastAsia="方正仿宋_GBK" w:cs="Times New Roman"/>
          <w:color w:val="auto"/>
          <w:spacing w:val="-4"/>
          <w:sz w:val="30"/>
          <w:szCs w:val="30"/>
          <w:highlight w:val="none"/>
          <w:lang w:eastAsia="zh-CN"/>
        </w:rPr>
        <w:t>实行动态调整。</w:t>
      </w:r>
    </w:p>
    <w:tbl>
      <w:tblPr>
        <w:tblStyle w:val="7"/>
        <w:tblW w:w="951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1"/>
        <w:gridCol w:w="3418"/>
        <w:gridCol w:w="487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6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-2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3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6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-2"/>
                <w:sz w:val="30"/>
                <w:szCs w:val="30"/>
                <w:highlight w:val="none"/>
              </w:rPr>
              <w:t>旅游商品类型</w:t>
            </w:r>
          </w:p>
        </w:tc>
        <w:tc>
          <w:tcPr>
            <w:tcW w:w="4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6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-3"/>
                <w:sz w:val="30"/>
                <w:szCs w:val="30"/>
                <w:highlight w:val="none"/>
              </w:rPr>
              <w:t>包含品类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5" w:hRule="atLeast"/>
          <w:jc w:val="center"/>
        </w:trPr>
        <w:tc>
          <w:tcPr>
            <w:tcW w:w="12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3418" w:type="dxa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</w:rPr>
              <w:t>珠宝玉石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  <w:t>（翡翠、黄龙玉、南红等）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48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4"/>
                <w:position w:val="15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2" w:firstLine="552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2"/>
                <w:sz w:val="28"/>
                <w:szCs w:val="28"/>
                <w:highlight w:val="none"/>
              </w:rPr>
              <w:t>1.手镯（手链、手串）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2" w:firstLine="552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2"/>
                <w:sz w:val="28"/>
                <w:szCs w:val="28"/>
                <w:highlight w:val="none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2"/>
                <w:sz w:val="28"/>
                <w:szCs w:val="28"/>
                <w:highlight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2"/>
                <w:sz w:val="28"/>
                <w:szCs w:val="28"/>
                <w:highlight w:val="none"/>
              </w:rPr>
              <w:t>项链（串珠、吊坠）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7" w:firstLine="54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5"/>
                <w:sz w:val="28"/>
                <w:szCs w:val="28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5"/>
                <w:sz w:val="28"/>
                <w:szCs w:val="28"/>
                <w:highlight w:val="none"/>
              </w:rPr>
              <w:t>戒指、耳饰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0"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挂件、把玩件、摆件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9"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其他（天珠、唐卡、琥珀蜜蜡）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  <w:jc w:val="center"/>
        </w:trPr>
        <w:tc>
          <w:tcPr>
            <w:tcW w:w="12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3418" w:type="dxa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  <w:t>银制品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"/>
                <w:sz w:val="28"/>
                <w:szCs w:val="28"/>
                <w:highlight w:val="none"/>
              </w:rPr>
              <w:t>（足银制品、镀银制品、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highlight w:val="none"/>
              </w:rPr>
              <w:t>包银制品等）</w:t>
            </w:r>
          </w:p>
        </w:tc>
        <w:tc>
          <w:tcPr>
            <w:tcW w:w="48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275" w:firstLine="5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银制耳饰（耳钉、耳环、耳线、耳吊）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22" w:right="275" w:firstLine="5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13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银制项饰（项链、吊坠、项圈）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3"/>
                <w:sz w:val="28"/>
                <w:szCs w:val="28"/>
                <w:highlight w:val="none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22" w:right="275" w:firstLine="5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8.银制手饰（戒指、手镯、手链）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7"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银制足饰（脚链、脚环）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22" w:right="275" w:firstLine="5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10.银制生活用品（包括银制碗筷、勺子、茶壶、杯子、梳子等）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7"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11.其他银制装饰器物（包括银制元宝、摆件等）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9" w:hRule="atLeast"/>
          <w:jc w:val="center"/>
        </w:trPr>
        <w:tc>
          <w:tcPr>
            <w:tcW w:w="12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3418" w:type="dxa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  <w:t>茶类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  <w:t>（茶饼、茶粉、罐装茶）</w:t>
            </w:r>
          </w:p>
        </w:tc>
        <w:tc>
          <w:tcPr>
            <w:tcW w:w="48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4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  <w:lang w:val="en-US" w:eastAsia="zh-CN"/>
              </w:rPr>
              <w:t>12.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</w:rPr>
              <w:t>普洱茶（生茶、熟茶）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4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  <w:lang w:val="en-US" w:eastAsia="zh-CN"/>
              </w:rPr>
              <w:t>13.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  <w:lang w:eastAsia="zh-CN"/>
              </w:rPr>
              <w:t>绿茶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0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3"/>
                <w:sz w:val="28"/>
                <w:szCs w:val="28"/>
                <w:highlight w:val="none"/>
                <w:lang w:val="en-US" w:eastAsia="zh-CN"/>
              </w:rPr>
              <w:t>14.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13"/>
                <w:sz w:val="28"/>
                <w:szCs w:val="28"/>
                <w:highlight w:val="none"/>
              </w:rPr>
              <w:t>白茶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2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8"/>
                <w:sz w:val="28"/>
                <w:szCs w:val="28"/>
                <w:highlight w:val="none"/>
                <w:lang w:val="en-US" w:eastAsia="zh-CN"/>
              </w:rPr>
              <w:t>15.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8"/>
                <w:sz w:val="28"/>
                <w:szCs w:val="28"/>
                <w:highlight w:val="none"/>
              </w:rPr>
              <w:t>红茶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24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9"/>
                <w:sz w:val="28"/>
                <w:szCs w:val="28"/>
                <w:highlight w:val="none"/>
                <w:lang w:val="en-US" w:eastAsia="zh-CN"/>
              </w:rPr>
              <w:t>16.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9"/>
                <w:sz w:val="28"/>
                <w:szCs w:val="28"/>
                <w:highlight w:val="none"/>
              </w:rPr>
              <w:t>黑茶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17.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花茶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9" w:hRule="atLeast"/>
          <w:jc w:val="center"/>
        </w:trPr>
        <w:tc>
          <w:tcPr>
            <w:tcW w:w="1221" w:type="dxa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3418" w:type="dxa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336" w:firstLine="546" w:firstLineChars="20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  <w:t>药材及滋补保健类食品</w:t>
            </w:r>
          </w:p>
        </w:tc>
        <w:tc>
          <w:tcPr>
            <w:tcW w:w="48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藏药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冬虫夏草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.天麻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4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</w:rPr>
              <w:t>.三七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.枸杞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.藏红花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.螺旋藻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  <w:t>.虾青素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4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</w:rPr>
              <w:t>.玛咖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铁皮石斛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.辣木籽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.傣药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  <w:highlight w:val="none"/>
        </w:rPr>
        <w:sectPr>
          <w:footerReference r:id="rId3" w:type="default"/>
          <w:pgSz w:w="11907" w:h="16839"/>
          <w:pgMar w:top="2098" w:right="1474" w:bottom="1984" w:left="1587" w:header="850" w:footer="1587" w:gutter="0"/>
          <w:pgNumType w:fmt="decimal"/>
          <w:cols w:space="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  <w:highlight w:val="none"/>
        </w:rPr>
      </w:pPr>
    </w:p>
    <w:tbl>
      <w:tblPr>
        <w:tblStyle w:val="7"/>
        <w:tblW w:w="928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7"/>
        <w:gridCol w:w="3418"/>
        <w:gridCol w:w="503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tblHeader/>
          <w:jc w:val="center"/>
        </w:trPr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-2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3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-2"/>
                <w:sz w:val="30"/>
                <w:szCs w:val="30"/>
                <w:highlight w:val="none"/>
              </w:rPr>
              <w:t>旅游商品类型</w:t>
            </w:r>
          </w:p>
        </w:tc>
        <w:tc>
          <w:tcPr>
            <w:tcW w:w="5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-3"/>
                <w:sz w:val="30"/>
                <w:szCs w:val="30"/>
                <w:highlight w:val="none"/>
              </w:rPr>
              <w:t>包含品类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355"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3418" w:type="dxa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</w:rPr>
              <w:t>土特产</w:t>
            </w:r>
          </w:p>
        </w:tc>
        <w:tc>
          <w:tcPr>
            <w:tcW w:w="50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  <w:t>.鲜花饼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4" w:firstLineChars="200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</w:rPr>
              <w:t>.干野生菌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  <w:lang w:eastAsia="zh-CN"/>
              </w:rPr>
              <w:t>、菌汤包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36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6"/>
                <w:sz w:val="28"/>
                <w:szCs w:val="28"/>
                <w:highlight w:val="none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6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6"/>
                <w:sz w:val="28"/>
                <w:szCs w:val="28"/>
                <w:highlight w:val="none"/>
              </w:rPr>
              <w:t>.咖啡粉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.速溶咖啡、咖啡豆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34.预包装类傣族古法手工红糖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35.预包装类干巴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36.预包装类小糯玉米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37.预包装类果干果脯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38.预包装类蜂蜜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39.澳洲坚果、夏威夷果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9" w:hRule="atLeast"/>
          <w:jc w:val="center"/>
        </w:trPr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353" w:firstLine="56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34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024" w:firstLine="546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  <w:t>乳胶制品类</w:t>
            </w:r>
          </w:p>
        </w:tc>
        <w:tc>
          <w:tcPr>
            <w:tcW w:w="50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.乳胶床垫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.乳胶被子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.乳胶枕头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37" w:type="dxa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kern w:val="2"/>
                <w:sz w:val="28"/>
                <w:szCs w:val="28"/>
                <w:highlight w:val="none"/>
                <w:lang w:val="en-US" w:eastAsia="zh-CN" w:bidi="ar-SA"/>
              </w:rPr>
              <w:t>7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351"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7</w:t>
            </w:r>
          </w:p>
        </w:tc>
        <w:tc>
          <w:tcPr>
            <w:tcW w:w="3418" w:type="dxa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</w:rPr>
              <w:t>旅游纪念品类</w:t>
            </w:r>
          </w:p>
        </w:tc>
        <w:tc>
          <w:tcPr>
            <w:tcW w:w="50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.徽章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44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.冰箱贴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32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7"/>
                <w:sz w:val="28"/>
                <w:szCs w:val="28"/>
                <w:highlight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7"/>
                <w:sz w:val="28"/>
                <w:szCs w:val="28"/>
                <w:highlight w:val="none"/>
              </w:rPr>
              <w:t>.明信片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4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</w:rPr>
              <w:t>.扇子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  <w:lang w:val="en-US" w:eastAsia="zh-CN"/>
              </w:rPr>
              <w:t>47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  <w:t>.挂件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  <w:lang w:val="en-US" w:eastAsia="zh-CN"/>
              </w:rPr>
              <w:t>48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  <w:t>.摆件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3" w:hRule="atLeast"/>
          <w:jc w:val="center"/>
        </w:trPr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358"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358"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59" w:firstLineChars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59" w:firstLineChars="0"/>
              <w:jc w:val="left"/>
              <w:textAlignment w:val="auto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3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34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416" w:firstLine="546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416" w:firstLine="546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416" w:firstLine="546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4"/>
                <w:sz w:val="28"/>
                <w:szCs w:val="28"/>
                <w:highlight w:val="none"/>
              </w:rPr>
              <w:t>其他</w:t>
            </w:r>
          </w:p>
        </w:tc>
        <w:tc>
          <w:tcPr>
            <w:tcW w:w="50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  <w:lang w:val="en-US" w:eastAsia="zh-CN"/>
              </w:rPr>
              <w:t>49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  <w:t>.精油洗发水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4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</w:rPr>
              <w:t>.精油沐浴露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  <w:lang w:val="en-US" w:eastAsia="zh-CN"/>
              </w:rPr>
              <w:t>51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2"/>
                <w:sz w:val="28"/>
                <w:szCs w:val="28"/>
                <w:highlight w:val="none"/>
              </w:rPr>
              <w:t>.鲜花精油香皂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4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  <w:lang w:val="en-US" w:eastAsia="zh-CN"/>
              </w:rPr>
              <w:t>52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</w:rPr>
              <w:t>.植物精油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4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  <w:lang w:val="en-US" w:eastAsia="zh-CN"/>
              </w:rPr>
              <w:t>53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</w:rPr>
              <w:t>.精油护肤品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4" w:firstLineChars="200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  <w:lang w:val="en-US" w:eastAsia="zh-CN"/>
              </w:rPr>
              <w:t>54.沉香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4" w:firstLineChars="200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  <w:lang w:val="en-US" w:eastAsia="zh-CN"/>
              </w:rPr>
              <w:t>55.橡胶树种子油系列产品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4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9" w:hRule="atLeast"/>
          <w:jc w:val="center"/>
        </w:trPr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2" w:firstLineChars="20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2" w:firstLineChars="20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2" w:firstLineChars="20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2" w:firstLineChars="20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  <w:t>备注</w:t>
            </w:r>
          </w:p>
        </w:tc>
        <w:tc>
          <w:tcPr>
            <w:tcW w:w="844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105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5"/>
                <w:sz w:val="28"/>
                <w:szCs w:val="28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105" w:firstLine="54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5"/>
                <w:sz w:val="28"/>
                <w:szCs w:val="28"/>
                <w:highlight w:val="none"/>
                <w:lang w:eastAsia="zh-CN"/>
              </w:rPr>
              <w:t>一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、预包装应包括食品名称、配料表、净含量和规格，生产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</w:rPr>
              <w:t>者或经销者的名称、地址和联系方式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  <w:highlight w:val="none"/>
              </w:rPr>
              <w:t>生产日期和保质期、贮存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"/>
                <w:sz w:val="28"/>
                <w:szCs w:val="28"/>
                <w:highlight w:val="none"/>
              </w:rPr>
              <w:t>条件，食品生产许可证编号、产品标准代号及其他需要标示的内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13"/>
                <w:sz w:val="28"/>
                <w:szCs w:val="28"/>
                <w:highlight w:val="none"/>
              </w:rPr>
              <w:t>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eastAsia="zh-CN"/>
              </w:rPr>
              <w:t>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、本目录所指旅游商品是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指旅行社组织、接待的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游客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在我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eastAsia="zh-CN"/>
              </w:rPr>
              <w:t>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旅游购物街区、旅游集散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10"/>
                <w:sz w:val="28"/>
                <w:szCs w:val="28"/>
                <w:highlight w:val="none"/>
              </w:rPr>
              <w:t>中心及景区景点等区域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1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10"/>
                <w:sz w:val="28"/>
                <w:szCs w:val="28"/>
                <w:highlight w:val="none"/>
              </w:rPr>
              <w:t>有固定经营场所、证照齐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sz w:val="28"/>
                <w:szCs w:val="28"/>
                <w:highlight w:val="none"/>
              </w:rPr>
              <w:t>全、正常经营、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  <w:t>明码标价，并完成信用承诺的旅游商品零售企业所销售商品。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48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8"/>
                <w:szCs w:val="28"/>
                <w:highlight w:val="none"/>
              </w:rPr>
            </w:pPr>
          </w:p>
        </w:tc>
      </w:tr>
    </w:tbl>
    <w:p>
      <w:pPr>
        <w:tabs>
          <w:tab w:val="left" w:pos="3681"/>
        </w:tabs>
        <w:bidi w:val="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2098" w:right="1474" w:bottom="1984" w:left="1587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F81FC2D-8011-4968-A8D1-CBF0AD2E91B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D8DA321-E7E9-45FE-9FF9-9AEFB4FBDD29}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29C702A-A8AA-45A6-B74B-034DCD9894F5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7F81AD14-F451-4F66-A794-29B18D2774C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ZDEyYzJlNTc0YWU0ODUyMDFkMmFmYzc0Y2JjODMifQ=="/>
    <w:docVar w:name="KSO_WPS_MARK_KEY" w:val="bb6e6b63-5a9e-4c11-a7a2-0ac7200b054a"/>
  </w:docVars>
  <w:rsids>
    <w:rsidRoot w:val="00000000"/>
    <w:rsid w:val="00691CF7"/>
    <w:rsid w:val="0209408E"/>
    <w:rsid w:val="04E22A58"/>
    <w:rsid w:val="06117F75"/>
    <w:rsid w:val="0A1B3A14"/>
    <w:rsid w:val="0C6C5E3B"/>
    <w:rsid w:val="0C940CC2"/>
    <w:rsid w:val="109366C1"/>
    <w:rsid w:val="1173585F"/>
    <w:rsid w:val="11E81167"/>
    <w:rsid w:val="13154D66"/>
    <w:rsid w:val="13231376"/>
    <w:rsid w:val="14B95E54"/>
    <w:rsid w:val="19646A6C"/>
    <w:rsid w:val="1AD54D35"/>
    <w:rsid w:val="1BC53330"/>
    <w:rsid w:val="1D3C79E6"/>
    <w:rsid w:val="1F356EC4"/>
    <w:rsid w:val="1F5642F4"/>
    <w:rsid w:val="2DA131E4"/>
    <w:rsid w:val="2E66145B"/>
    <w:rsid w:val="2F97337C"/>
    <w:rsid w:val="31442AF1"/>
    <w:rsid w:val="32CA0CE2"/>
    <w:rsid w:val="345B3B01"/>
    <w:rsid w:val="35AD4594"/>
    <w:rsid w:val="38EE1CC0"/>
    <w:rsid w:val="39930ABA"/>
    <w:rsid w:val="3BA269CE"/>
    <w:rsid w:val="3C477881"/>
    <w:rsid w:val="3CFB48EC"/>
    <w:rsid w:val="3D8031E9"/>
    <w:rsid w:val="3E1A5671"/>
    <w:rsid w:val="3EF75D90"/>
    <w:rsid w:val="42B25919"/>
    <w:rsid w:val="445F7F16"/>
    <w:rsid w:val="44C43F09"/>
    <w:rsid w:val="44DE5F8F"/>
    <w:rsid w:val="450A4A5D"/>
    <w:rsid w:val="48157C28"/>
    <w:rsid w:val="4ABF2ECB"/>
    <w:rsid w:val="4B983DE9"/>
    <w:rsid w:val="4D39488E"/>
    <w:rsid w:val="4F1561E8"/>
    <w:rsid w:val="515F2601"/>
    <w:rsid w:val="532C2301"/>
    <w:rsid w:val="53EA47EB"/>
    <w:rsid w:val="55580093"/>
    <w:rsid w:val="574F3B38"/>
    <w:rsid w:val="59AB786D"/>
    <w:rsid w:val="59E56B11"/>
    <w:rsid w:val="5A270F42"/>
    <w:rsid w:val="5AE9545C"/>
    <w:rsid w:val="602821CF"/>
    <w:rsid w:val="63624ED5"/>
    <w:rsid w:val="6449399F"/>
    <w:rsid w:val="64693CE5"/>
    <w:rsid w:val="67C83B8F"/>
    <w:rsid w:val="6AE91262"/>
    <w:rsid w:val="6C4007A6"/>
    <w:rsid w:val="6C5428CB"/>
    <w:rsid w:val="70200A53"/>
    <w:rsid w:val="71B909B4"/>
    <w:rsid w:val="736E4FFE"/>
    <w:rsid w:val="790747D9"/>
    <w:rsid w:val="7C566DF5"/>
    <w:rsid w:val="7C675328"/>
    <w:rsid w:val="7D5947FB"/>
    <w:rsid w:val="7D6337A3"/>
    <w:rsid w:val="7FBC5A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2046</Words>
  <Characters>2167</Characters>
  <Lines>0</Lines>
  <Paragraphs>0</Paragraphs>
  <TotalTime>3</TotalTime>
  <ScaleCrop>false</ScaleCrop>
  <LinksUpToDate>false</LinksUpToDate>
  <CharactersWithSpaces>2205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诗律</cp:lastModifiedBy>
  <cp:lastPrinted>2024-03-15T08:22:00Z</cp:lastPrinted>
  <dcterms:modified xsi:type="dcterms:W3CDTF">2024-03-29T01:46:17Z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43F6E8F5714A48D8A027B8A7EBBE6E5B_13</vt:lpwstr>
  </property>
</Properties>
</file>